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C7" w:rsidRPr="00B866C7" w:rsidRDefault="00B866C7" w:rsidP="00B866C7">
      <w:pPr>
        <w:jc w:val="center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hAnsi="Times New Roman" w:cs="Times New Roman"/>
          <w:sz w:val="24"/>
          <w:szCs w:val="24"/>
        </w:rPr>
        <w:t>Дополнительная информация для отделений СМ</w:t>
      </w:r>
    </w:p>
    <w:p w:rsidR="00B866C7" w:rsidRPr="009D1867" w:rsidRDefault="009D1867" w:rsidP="009D186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организация:</w:t>
      </w:r>
      <w:bookmarkStart w:id="0" w:name="_GoBack"/>
      <w:bookmarkEnd w:id="0"/>
    </w:p>
    <w:p w:rsidR="00B866C7" w:rsidRPr="00B866C7" w:rsidRDefault="00B866C7" w:rsidP="00B866C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о развитии медицинского и медико-биологического</w:t>
      </w:r>
      <w:r w:rsidRPr="00B866C7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r w:rsidRPr="00B8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обеспечения адаптивной физической культуры и адаптивного спорта</w:t>
      </w:r>
    </w:p>
    <w:tbl>
      <w:tblPr>
        <w:tblW w:w="10794" w:type="dxa"/>
        <w:tblInd w:w="-1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1416"/>
        <w:gridCol w:w="5534"/>
        <w:gridCol w:w="418"/>
        <w:gridCol w:w="566"/>
        <w:gridCol w:w="566"/>
        <w:gridCol w:w="566"/>
        <w:gridCol w:w="566"/>
        <w:gridCol w:w="581"/>
      </w:tblGrid>
      <w:tr w:rsidR="00B866C7" w:rsidRPr="00B866C7" w:rsidTr="00B866C7">
        <w:trPr>
          <w:trHeight w:hRule="exact" w:val="341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ind w:firstLine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проведенных углубленных медицинских обследований спортсменов, занимающихся адаптивным спортом</w:t>
            </w:r>
          </w:p>
          <w:p w:rsidR="00B866C7" w:rsidRPr="00B866C7" w:rsidRDefault="009D1867" w:rsidP="00B869A6">
            <w:pPr>
              <w:widowControl w:val="0"/>
              <w:tabs>
                <w:tab w:val="left" w:leader="underscore" w:pos="2506"/>
                <w:tab w:val="left" w:leader="underscore" w:pos="4253"/>
                <w:tab w:val="left" w:leader="underscore" w:pos="5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 в 2023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2024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2025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</w:p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из них: дети (до 18 лет) взрослые (старше 19 лет)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</w:tr>
      <w:tr w:rsidR="00B866C7" w:rsidRPr="00B866C7" w:rsidTr="00B869A6">
        <w:trPr>
          <w:trHeight w:hRule="exact" w:val="137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видам адаптивного спорта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глухих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лиц с интеллектуальными нарушениями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283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слепых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Футбол лиц с заболеваниями ЦП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56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Спорт лиц с поражением </w:t>
            </w:r>
            <w:proofErr w:type="spellStart"/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опорно</w:t>
            </w:r>
            <w:proofErr w:type="spellEnd"/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двигательного аппарата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ind w:firstLine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Число проведенных мероприятий по адаптивному спорту с медицинским обеспечением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9D186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6C7">
        <w:trPr>
          <w:trHeight w:hRule="exact" w:val="32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1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6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спортсменов по адаптивному спорту, получивших медицинскую помощь в ходе медицинского обеспечения соревнований по адаптивному спорту</w:t>
            </w:r>
          </w:p>
          <w:p w:rsidR="00B866C7" w:rsidRPr="00B866C7" w:rsidRDefault="009D1867" w:rsidP="00B866C7">
            <w:pPr>
              <w:widowControl w:val="0"/>
              <w:tabs>
                <w:tab w:val="left" w:leader="underscore" w:pos="2501"/>
                <w:tab w:val="left" w:leader="underscore" w:pos="4248"/>
                <w:tab w:val="left" w:leader="underscore" w:pos="58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 в 2023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 xml:space="preserve">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2024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2025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г.   </w:t>
            </w:r>
            <w:r w:rsidR="00B866C7"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</w:t>
            </w:r>
            <w:r w:rsidR="00B866C7"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,</w:t>
            </w:r>
          </w:p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из них: дети (до 18 лет) взрослые (старше 19 лет)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</w:tr>
      <w:tr w:rsidR="00B866C7" w:rsidRPr="00B866C7" w:rsidTr="00B869A6">
        <w:trPr>
          <w:trHeight w:hRule="exact" w:val="139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5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866C7" w:rsidRDefault="00B866C7" w:rsidP="00B866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hAnsi="Times New Roman" w:cs="Times New Roman"/>
          <w:sz w:val="24"/>
          <w:szCs w:val="24"/>
        </w:rPr>
        <w:t>Все показатели в таблице количественные</w:t>
      </w:r>
    </w:p>
    <w:p w:rsidR="00B866C7" w:rsidRDefault="00B866C7" w:rsidP="00B866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66C7" w:rsidRDefault="00B866C7" w:rsidP="00B866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УМО, учащихся спортивных школ(%)</w:t>
      </w:r>
    </w:p>
    <w:p w:rsidR="00B866C7" w:rsidRDefault="0062748B" w:rsidP="00B866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Антидопинг: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Проведенные обучающие семинары, лекции (тема, количество обученных, контингент);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сертификата РУСАДА о прохождении онлайн-курса для специалистов по СМ и медицинского персонала (указать дату выдачи)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РУСАДА (указать количество вебинаров)</w:t>
      </w:r>
    </w:p>
    <w:p w:rsidR="0062748B" w:rsidRPr="00B866C7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Выданные разрешения на ТИ лекарственных препаратов врачами по СМ  (указать количество и нозологию).</w:t>
      </w:r>
    </w:p>
    <w:sectPr w:rsidR="0062748B" w:rsidRPr="00B8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7E02"/>
    <w:multiLevelType w:val="hybridMultilevel"/>
    <w:tmpl w:val="784C6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365B5"/>
    <w:multiLevelType w:val="hybridMultilevel"/>
    <w:tmpl w:val="3AE276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C7"/>
    <w:rsid w:val="002F66AB"/>
    <w:rsid w:val="0062748B"/>
    <w:rsid w:val="009D1867"/>
    <w:rsid w:val="00B866C7"/>
    <w:rsid w:val="00C36C0B"/>
    <w:rsid w:val="00F9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3513"/>
  <w15:docId w15:val="{F2C0880E-F2C4-4F74-AEA2-4CAEF9A9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Мария Николаевна</dc:creator>
  <cp:lastModifiedBy>Лебедева Мария Николаевна</cp:lastModifiedBy>
  <cp:revision>3</cp:revision>
  <cp:lastPrinted>2024-12-19T04:06:00Z</cp:lastPrinted>
  <dcterms:created xsi:type="dcterms:W3CDTF">2025-12-05T11:30:00Z</dcterms:created>
  <dcterms:modified xsi:type="dcterms:W3CDTF">2025-12-11T06:26:00Z</dcterms:modified>
</cp:coreProperties>
</file>